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Werkblad – Thorium vs Uranium Vergelijking</w:t>
      </w:r>
    </w:p>
    <w:p>
      <w:r>
        <w:t>Naam leerling: ____________________________    Klas: ____________</w:t>
      </w:r>
    </w:p>
    <w:p>
      <w:r>
        <w:br/>
        <w:t>Vergelijk Thoriumreactoren en Uraniumreactoren op basis van de volgende criteria. Gebruik zowel technische kennis als inschattingen op basis van les 1.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Eigenschap</w:t>
            </w:r>
          </w:p>
        </w:tc>
        <w:tc>
          <w:tcPr>
            <w:tcW w:type="dxa" w:w="2880"/>
          </w:tcPr>
          <w:p>
            <w:r>
              <w:t>Thoriumreactor</w:t>
            </w:r>
          </w:p>
        </w:tc>
        <w:tc>
          <w:tcPr>
            <w:tcW w:type="dxa" w:w="2880"/>
          </w:tcPr>
          <w:p>
            <w:r>
              <w:t>Uraniumreactor</w:t>
            </w:r>
          </w:p>
        </w:tc>
      </w:tr>
      <w:tr>
        <w:tc>
          <w:tcPr>
            <w:tcW w:type="dxa" w:w="2880"/>
          </w:tcPr>
          <w:p>
            <w:r>
              <w:t>Veiligheid (safety)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Kernafval (waste duration)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Kosten (cost of implementation)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Beschikbaarheid brandstof (fuel abundance)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Wapenrisico (proliferation risk)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Tijd tot grootschalige inzet (timeline to implementation)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>
      <w:r>
        <w:br/>
        <w:t>Discussievragen:</w:t>
      </w:r>
    </w:p>
    <w:p>
      <w:r>
        <w:t>1. Welke eigenschap vind jij het belangrijkst? Waarom?</w:t>
      </w:r>
    </w:p>
    <w:p>
      <w:r>
        <w:br/>
      </w:r>
    </w:p>
    <w:p>
      <w:r>
        <w:t>2. Kun je één eigenschap bedenken die moeilijk objectief te meten is?</w:t>
      </w:r>
    </w:p>
    <w:p>
      <w:r>
        <w:br/>
      </w:r>
    </w:p>
    <w:p>
      <w:r>
        <w:t>3. Denk je dat politici dezelfde criteria gebruiken als wetenschappers? Leg uit.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